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6C15682"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EE0B29">
        <w:rPr>
          <w:rFonts w:ascii="Times New Roman" w:eastAsia="Arial Unicode MS" w:hAnsi="Times New Roman" w:cs="Times New Roman"/>
          <w:b/>
          <w:kern w:val="0"/>
          <w:sz w:val="24"/>
          <w:szCs w:val="24"/>
          <w:lang w:eastAsia="lv-LV"/>
          <w14:ligatures w14:val="none"/>
        </w:rPr>
        <w:t>9</w:t>
      </w:r>
    </w:p>
    <w:p w14:paraId="37FE0B5F" w14:textId="46C5DF49"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EE0B29">
        <w:rPr>
          <w:rFonts w:ascii="Times New Roman" w:eastAsia="Arial Unicode MS" w:hAnsi="Times New Roman" w:cs="Times New Roman"/>
          <w:kern w:val="0"/>
          <w:sz w:val="24"/>
          <w:szCs w:val="24"/>
          <w:lang w:eastAsia="lv-LV"/>
          <w14:ligatures w14:val="none"/>
        </w:rPr>
        <w:t>9</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59AC8C7D" w14:textId="77777777" w:rsidR="00693FE7" w:rsidRPr="00D90AD9" w:rsidRDefault="00693FE7" w:rsidP="0094291C">
      <w:pPr>
        <w:spacing w:after="0" w:line="240" w:lineRule="auto"/>
        <w:jc w:val="both"/>
        <w:rPr>
          <w:rFonts w:ascii="Times New Roman" w:eastAsia="Times New Roman" w:hAnsi="Times New Roman" w:cs="Arial Unicode MS"/>
          <w:sz w:val="24"/>
          <w:szCs w:val="24"/>
          <w:lang w:eastAsia="lv-LV" w:bidi="lo-LA"/>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4568C42F" w14:textId="77777777" w:rsidR="00EE0B29" w:rsidRDefault="00EE0B29" w:rsidP="00EE0B29">
      <w:pPr>
        <w:spacing w:after="0"/>
        <w:jc w:val="both"/>
        <w:rPr>
          <w:rFonts w:ascii="Times New Roman" w:hAnsi="Times New Roman" w:cs="Times New Roman"/>
          <w:i/>
          <w:iCs/>
          <w:sz w:val="24"/>
          <w:szCs w:val="24"/>
        </w:rPr>
      </w:pPr>
      <w:r>
        <w:rPr>
          <w:rFonts w:ascii="Times New Roman" w:hAnsi="Times New Roman" w:cs="Times New Roman"/>
          <w:b/>
          <w:sz w:val="24"/>
          <w:szCs w:val="24"/>
        </w:rPr>
        <w:t xml:space="preserve">Par telpu grupas Parka iela 10-7, Lubānā, Madonas novadā, nostiprināšanu zemesgrāmatā un nodošanu atsavināšanai, rīkojot izsoli </w:t>
      </w:r>
    </w:p>
    <w:p w14:paraId="05B3D1D4" w14:textId="77777777" w:rsidR="00EE0B29" w:rsidRDefault="00EE0B29" w:rsidP="00EE0B29">
      <w:pPr>
        <w:spacing w:after="0" w:line="100" w:lineRule="atLeast"/>
        <w:ind w:firstLine="720"/>
        <w:jc w:val="both"/>
        <w:rPr>
          <w:rFonts w:ascii="Times New Roman" w:eastAsia="Times New Roman" w:hAnsi="Times New Roman" w:cs="Times New Roman"/>
          <w:sz w:val="24"/>
          <w:szCs w:val="24"/>
        </w:rPr>
      </w:pPr>
    </w:p>
    <w:p w14:paraId="3D832D8E" w14:textId="0B277C21" w:rsidR="00EE0B29" w:rsidRDefault="00EE0B29" w:rsidP="00EE0B29">
      <w:pPr>
        <w:spacing w:after="0" w:line="100" w:lineRule="atLeast"/>
        <w:ind w:firstLine="720"/>
        <w:jc w:val="both"/>
        <w:rPr>
          <w:rFonts w:ascii="Times New Roman" w:eastAsia="SimSun" w:hAnsi="Times New Roman" w:cs="F"/>
          <w:sz w:val="24"/>
          <w:szCs w:val="24"/>
        </w:rPr>
      </w:pPr>
      <w:r>
        <w:rPr>
          <w:rFonts w:ascii="Times New Roman" w:eastAsia="Times New Roman" w:hAnsi="Times New Roman" w:cs="Times New Roman"/>
          <w:sz w:val="24"/>
          <w:szCs w:val="24"/>
        </w:rPr>
        <w:t xml:space="preserve">Madonas novada pašvaldībā saņemts Lubānas apvienības pārvaldes ierosinājums (reģistrēts Madonas novada pašvaldībā ar </w:t>
      </w:r>
      <w:proofErr w:type="spellStart"/>
      <w:r>
        <w:rPr>
          <w:rFonts w:ascii="Times New Roman" w:eastAsia="Times New Roman" w:hAnsi="Times New Roman" w:cs="Times New Roman"/>
          <w:sz w:val="24"/>
          <w:szCs w:val="24"/>
        </w:rPr>
        <w:t>reģ</w:t>
      </w:r>
      <w:proofErr w:type="spellEnd"/>
      <w:r>
        <w:rPr>
          <w:rFonts w:ascii="Times New Roman" w:eastAsia="Times New Roman" w:hAnsi="Times New Roman" w:cs="Times New Roman"/>
          <w:sz w:val="24"/>
          <w:szCs w:val="24"/>
        </w:rPr>
        <w:t xml:space="preserve">. Nr. 1.1.2/25/984) </w:t>
      </w:r>
      <w:r>
        <w:rPr>
          <w:rFonts w:ascii="Times New Roman" w:hAnsi="Times New Roman"/>
          <w:sz w:val="24"/>
          <w:szCs w:val="24"/>
        </w:rPr>
        <w:t>atsavināt pašvaldībai piederošo neapdzīvojamo telpu grupu Parka ielā 10-7, Lubānā, Madonas novadā.</w:t>
      </w:r>
    </w:p>
    <w:p w14:paraId="6C777780" w14:textId="04D1B37E" w:rsidR="00EE0B29" w:rsidRDefault="00EE0B29" w:rsidP="00EE0B29">
      <w:pPr>
        <w:spacing w:after="0" w:line="100" w:lineRule="atLeast"/>
        <w:ind w:firstLine="720"/>
        <w:jc w:val="both"/>
        <w:rPr>
          <w:rFonts w:ascii="Times New Roman" w:hAnsi="Times New Roman"/>
          <w:sz w:val="24"/>
          <w:szCs w:val="24"/>
        </w:rPr>
      </w:pPr>
      <w:r>
        <w:rPr>
          <w:rFonts w:ascii="Times New Roman" w:hAnsi="Times New Roman"/>
          <w:sz w:val="24"/>
          <w:szCs w:val="24"/>
        </w:rPr>
        <w:t>Nekustamais īpašums Parka iela 10, Lubāna, Madonas novads ar kadastra numuru 7013 005 0063 reģistrēts Lubānas pilsētas zemesgrāmatas nodalījumā Nr. 196.</w:t>
      </w:r>
    </w:p>
    <w:p w14:paraId="3E305E50" w14:textId="77777777" w:rsidR="00EE0B29" w:rsidRDefault="00EE0B29" w:rsidP="00EE0B29">
      <w:pPr>
        <w:autoSpaceDE w:val="0"/>
        <w:autoSpaceDN w:val="0"/>
        <w:adjustRightInd w:val="0"/>
        <w:spacing w:after="0" w:line="240" w:lineRule="auto"/>
        <w:ind w:firstLine="720"/>
        <w:jc w:val="both"/>
        <w:rPr>
          <w:rFonts w:ascii="Times New Roman" w:eastAsia="TimesNewRomanPSMT" w:hAnsi="Times New Roman" w:cs="Times New Roman"/>
          <w:kern w:val="0"/>
          <w:sz w:val="24"/>
          <w:szCs w:val="24"/>
          <w:lang w:eastAsia="lv-LV"/>
        </w:rPr>
      </w:pPr>
      <w:r>
        <w:rPr>
          <w:rFonts w:ascii="Times New Roman" w:hAnsi="Times New Roman" w:cs="Times New Roman"/>
          <w:sz w:val="24"/>
          <w:szCs w:val="24"/>
        </w:rPr>
        <w:t xml:space="preserve">Nekustamais īpašums sastāv </w:t>
      </w:r>
      <w:r>
        <w:rPr>
          <w:rFonts w:ascii="Times New Roman" w:eastAsia="TimesNewRomanPSMT" w:hAnsi="Times New Roman" w:cs="Times New Roman"/>
          <w:kern w:val="0"/>
          <w:sz w:val="24"/>
          <w:szCs w:val="24"/>
          <w:lang w:eastAsia="lv-LV"/>
        </w:rPr>
        <w:t>no divstāvu dzīvojamās ēkas ar 6 dzīvokļu īpašumiem, viena neapdzīvojamo telpu īpašuma un palīgceltnes.</w:t>
      </w:r>
    </w:p>
    <w:p w14:paraId="609F03CB" w14:textId="77777777" w:rsidR="00EE0B29" w:rsidRDefault="00EE0B29" w:rsidP="00EE0B29">
      <w:pPr>
        <w:spacing w:after="0" w:line="100" w:lineRule="atLeast"/>
        <w:ind w:firstLine="720"/>
        <w:jc w:val="both"/>
        <w:rPr>
          <w:rFonts w:ascii="Times New Roman" w:eastAsia="SimSun" w:hAnsi="Times New Roman" w:cs="Times New Roman"/>
          <w:sz w:val="24"/>
          <w:szCs w:val="24"/>
          <w:lang w:eastAsia="ar-SA"/>
        </w:rPr>
      </w:pPr>
      <w:r>
        <w:rPr>
          <w:rFonts w:ascii="Times New Roman" w:hAnsi="Times New Roman" w:cs="Times New Roman"/>
          <w:sz w:val="24"/>
          <w:szCs w:val="24"/>
        </w:rPr>
        <w:t>Lai varētu veikt īpašuma atsavināšanas procesu, ir nepieciešams zemesgrāmatā nostiprināt kā atsevišķu īpašumu neapdzīvojamo telpu grupu Parka iela 10-7, Lubānā, ar kadastra apzīmējumu 7013 005 0063 001 007.</w:t>
      </w:r>
    </w:p>
    <w:p w14:paraId="5F051492" w14:textId="77777777" w:rsidR="00C35F30" w:rsidRDefault="00EE0B29" w:rsidP="00C35F30">
      <w:pPr>
        <w:spacing w:after="0" w:line="100" w:lineRule="atLeast"/>
        <w:ind w:firstLine="720"/>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hi-IN" w:bidi="hi-IN"/>
        </w:rPr>
        <w:t>Likuma “Par zemes privatizāciju lauku apvidos” 27. panta pirmā daļa nosaka, ka darījumus var veikt tikai ar to zemi, uz kuru īpašuma tiesības ir nostiprinātas zemesgrāmatā.</w:t>
      </w:r>
    </w:p>
    <w:p w14:paraId="2E1DEB98" w14:textId="4A65B62D" w:rsidR="00EE0B29" w:rsidRPr="00C35F30" w:rsidRDefault="00EE0B29" w:rsidP="00C35F30">
      <w:pPr>
        <w:spacing w:after="0" w:line="240" w:lineRule="auto"/>
        <w:ind w:firstLine="720"/>
        <w:jc w:val="both"/>
        <w:rPr>
          <w:rFonts w:ascii="Times New Roman" w:eastAsia="Calibri" w:hAnsi="Times New Roman" w:cs="Times New Roman"/>
          <w:b/>
          <w:kern w:val="0"/>
          <w:sz w:val="24"/>
          <w:szCs w:val="24"/>
          <w:lang w:eastAsia="lv-LV"/>
          <w14:ligatures w14:val="none"/>
        </w:rPr>
      </w:pPr>
      <w:r>
        <w:rPr>
          <w:rFonts w:ascii="Times New Roman" w:eastAsia="Times New Roman" w:hAnsi="Times New Roman" w:cs="Arial"/>
          <w:sz w:val="24"/>
          <w:szCs w:val="24"/>
          <w:lang w:eastAsia="hi-IN" w:bidi="hi-IN"/>
        </w:rPr>
        <w:t>Saskaņā ar “Pašvaldību likuma” 10. panta pirmās daļas 16. punktu “</w:t>
      </w:r>
      <w:r>
        <w:rPr>
          <w:rFonts w:ascii="Times New Roman" w:hAnsi="Times New Roman" w:cs="Arial"/>
          <w:i/>
          <w:sz w:val="24"/>
          <w:szCs w:val="24"/>
          <w:lang w:eastAsia="hi-IN" w:bidi="hi-IN"/>
        </w:rPr>
        <w:t>tikai domes kompetencē ir:</w:t>
      </w:r>
      <w:r>
        <w:rPr>
          <w:rFonts w:ascii="Times New Roman" w:eastAsia="Times New Roman" w:hAnsi="Times New Roman" w:cs="Arial"/>
          <w:i/>
          <w:sz w:val="24"/>
          <w:szCs w:val="24"/>
          <w:lang w:eastAsia="hi-IN" w:bidi="hi-IN"/>
        </w:rPr>
        <w:t xml:space="preserve"> </w:t>
      </w:r>
      <w:r>
        <w:rPr>
          <w:rFonts w:ascii="Times New Roman" w:hAnsi="Times New Roman" w:cs="Arial"/>
          <w:i/>
          <w:sz w:val="24"/>
          <w:szCs w:val="24"/>
          <w:lang w:eastAsia="hi-IN" w:bidi="hi-IN"/>
        </w:rPr>
        <w:t>lemt par pašvaldības nekustamā īpašuma atsavināšanu un apgrūtināšanu, kā arī par nekustamā īpašuma iegūšanu”,</w:t>
      </w:r>
      <w:r>
        <w:rPr>
          <w:rFonts w:ascii="Times New Roman" w:hAnsi="Times New Roman" w:cs="Arial"/>
          <w:sz w:val="24"/>
          <w:szCs w:val="24"/>
          <w:lang w:eastAsia="hi-IN" w:bidi="hi-IN"/>
        </w:rPr>
        <w:t xml:space="preserve"> </w:t>
      </w:r>
      <w:r>
        <w:rPr>
          <w:rFonts w:ascii="Times New Roman" w:eastAsia="Calibri" w:hAnsi="Times New Roman" w:cs="Times New Roman"/>
          <w:sz w:val="24"/>
          <w:szCs w:val="24"/>
        </w:rPr>
        <w:t>ņemot vērā 21.01.2026. Attīstības komitejas atzinumu,</w:t>
      </w:r>
      <w:r>
        <w:rPr>
          <w:rFonts w:eastAsia="Calibri"/>
        </w:rPr>
        <w:t xml:space="preserve"> </w:t>
      </w:r>
      <w:r w:rsidR="00C35F30">
        <w:rPr>
          <w:rFonts w:ascii="Times New Roman" w:hAnsi="Times New Roman" w:cs="Times New Roman"/>
          <w:b/>
          <w:kern w:val="0"/>
          <w:sz w:val="24"/>
          <w:szCs w:val="24"/>
          <w14:ligatures w14:val="none"/>
        </w:rPr>
        <w:t xml:space="preserve">atklāti balsojot: PAR – 16 </w:t>
      </w:r>
      <w:r w:rsidR="00C35F30">
        <w:rPr>
          <w:rFonts w:ascii="Times New Roman" w:hAnsi="Times New Roman" w:cs="Times New Roman"/>
          <w:kern w:val="0"/>
          <w:sz w:val="24"/>
          <w:szCs w:val="24"/>
          <w14:ligatures w14:val="none"/>
        </w:rPr>
        <w:t>(</w:t>
      </w:r>
      <w:r w:rsidR="00C35F30" w:rsidRPr="00F37A4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C35F30" w:rsidRPr="00F37A4A">
        <w:rPr>
          <w:rFonts w:ascii="Times New Roman" w:hAnsi="Times New Roman" w:cs="Times New Roman"/>
          <w:bCs/>
          <w:kern w:val="0"/>
          <w:sz w:val="24"/>
          <w:szCs w:val="24"/>
          <w14:ligatures w14:val="none"/>
        </w:rPr>
        <w:t>)</w:t>
      </w:r>
      <w:r w:rsidR="00C35F30">
        <w:rPr>
          <w:rFonts w:ascii="Times New Roman" w:hAnsi="Times New Roman" w:cs="Times New Roman"/>
          <w:kern w:val="0"/>
          <w:sz w:val="24"/>
          <w:szCs w:val="24"/>
          <w14:ligatures w14:val="none"/>
        </w:rPr>
        <w:t xml:space="preserve">, </w:t>
      </w:r>
      <w:r w:rsidR="00C35F30">
        <w:rPr>
          <w:rFonts w:ascii="Times New Roman" w:hAnsi="Times New Roman" w:cs="Times New Roman"/>
          <w:b/>
          <w:kern w:val="0"/>
          <w:sz w:val="24"/>
          <w:szCs w:val="24"/>
          <w14:ligatures w14:val="none"/>
        </w:rPr>
        <w:t xml:space="preserve">PRET </w:t>
      </w:r>
      <w:r w:rsidR="00C35F30">
        <w:rPr>
          <w:rFonts w:ascii="Times New Roman" w:hAnsi="Times New Roman" w:cs="Times New Roman"/>
          <w:b/>
          <w:bCs/>
          <w:kern w:val="0"/>
          <w:sz w:val="24"/>
          <w:szCs w:val="24"/>
          <w14:ligatures w14:val="none"/>
        </w:rPr>
        <w:t>– NAV</w:t>
      </w:r>
      <w:r w:rsidR="00C35F30">
        <w:rPr>
          <w:rFonts w:ascii="Times New Roman" w:hAnsi="Times New Roman" w:cs="Times New Roman"/>
          <w:b/>
          <w:kern w:val="0"/>
          <w:sz w:val="24"/>
          <w:szCs w:val="24"/>
          <w14:ligatures w14:val="none"/>
        </w:rPr>
        <w:t>, ATTURAS – NAV,</w:t>
      </w:r>
      <w:r w:rsidR="00C35F30">
        <w:rPr>
          <w:rFonts w:ascii="Times New Roman" w:hAnsi="Times New Roman" w:cs="Times New Roman"/>
          <w:kern w:val="0"/>
          <w:sz w:val="24"/>
          <w:szCs w:val="24"/>
          <w14:ligatures w14:val="none"/>
        </w:rPr>
        <w:t xml:space="preserve"> Madonas novada pašvaldības dome </w:t>
      </w:r>
      <w:r w:rsidR="00C35F30">
        <w:rPr>
          <w:rFonts w:ascii="Times New Roman" w:hAnsi="Times New Roman" w:cs="Times New Roman"/>
          <w:b/>
          <w:kern w:val="0"/>
          <w:sz w:val="24"/>
          <w:szCs w:val="24"/>
          <w14:ligatures w14:val="none"/>
        </w:rPr>
        <w:t>NOLEMJ:</w:t>
      </w:r>
      <w:r w:rsidR="00C35F30">
        <w:rPr>
          <w:rFonts w:ascii="Times New Roman" w:eastAsia="Calibri" w:hAnsi="Times New Roman" w:cs="Times New Roman"/>
          <w:b/>
          <w:kern w:val="0"/>
          <w:sz w:val="24"/>
          <w:szCs w:val="24"/>
          <w:lang w:eastAsia="hi-IN" w:bidi="hi-IN"/>
          <w14:ligatures w14:val="none"/>
        </w:rPr>
        <w:t xml:space="preserve">     </w:t>
      </w:r>
    </w:p>
    <w:p w14:paraId="64AE76C4" w14:textId="4CE3E562" w:rsidR="00EE0B29" w:rsidRDefault="00EE0B29" w:rsidP="00EE0B29">
      <w:pPr>
        <w:widowControl w:val="0"/>
        <w:spacing w:after="0" w:line="100" w:lineRule="atLeast"/>
        <w:jc w:val="both"/>
        <w:rPr>
          <w:rFonts w:ascii="Times New Roman" w:eastAsia="Calibri" w:hAnsi="Times New Roman" w:cs="Times New Roman"/>
          <w:bCs/>
          <w:sz w:val="24"/>
          <w:szCs w:val="24"/>
        </w:rPr>
      </w:pPr>
    </w:p>
    <w:p w14:paraId="140F1E3D" w14:textId="77777777" w:rsidR="00EE0B29" w:rsidRDefault="00EE0B29">
      <w:pPr>
        <w:numPr>
          <w:ilvl w:val="0"/>
          <w:numId w:val="1"/>
        </w:numPr>
        <w:suppressAutoHyphens/>
        <w:spacing w:after="0" w:line="100" w:lineRule="atLeast"/>
        <w:ind w:left="720" w:hanging="578"/>
        <w:jc w:val="both"/>
        <w:rPr>
          <w:rFonts w:ascii="Times New Roman" w:eastAsia="SimSun" w:hAnsi="Times New Roman" w:cs="Times New Roman"/>
          <w:sz w:val="24"/>
          <w:szCs w:val="24"/>
        </w:rPr>
      </w:pPr>
      <w:r>
        <w:rPr>
          <w:rFonts w:ascii="Times New Roman" w:eastAsia="Times New Roman" w:hAnsi="Times New Roman" w:cs="Times New Roman"/>
          <w:sz w:val="24"/>
          <w:szCs w:val="24"/>
          <w:lang w:eastAsia="hi-IN" w:bidi="hi-IN"/>
        </w:rPr>
        <w:t xml:space="preserve">Nostiprināt </w:t>
      </w:r>
      <w:r>
        <w:rPr>
          <w:rFonts w:ascii="Times New Roman" w:hAnsi="Times New Roman" w:cs="Times New Roman"/>
          <w:sz w:val="24"/>
          <w:szCs w:val="24"/>
        </w:rPr>
        <w:t xml:space="preserve">neapdzīvojamo telpu grupu Parka iela 10-7, Lubāna, Madonas novads, ar kadastra apzīmējumu 7013 005 0063 001 007, </w:t>
      </w:r>
      <w:r>
        <w:rPr>
          <w:rFonts w:ascii="Times New Roman" w:eastAsia="Times New Roman" w:hAnsi="Times New Roman" w:cs="Times New Roman"/>
          <w:sz w:val="24"/>
          <w:szCs w:val="24"/>
          <w:lang w:eastAsia="hi-IN" w:bidi="hi-IN"/>
        </w:rPr>
        <w:t>īpašuma tiesības   zemesgrāmatā uz Madonas novada pašvaldības vārda  kā uz atsevišķu īpašumu.</w:t>
      </w:r>
    </w:p>
    <w:p w14:paraId="2307C641" w14:textId="77777777" w:rsidR="00EE0B29" w:rsidRDefault="00EE0B29">
      <w:pPr>
        <w:widowControl w:val="0"/>
        <w:numPr>
          <w:ilvl w:val="0"/>
          <w:numId w:val="1"/>
        </w:numPr>
        <w:suppressAutoHyphens/>
        <w:spacing w:after="0" w:line="100" w:lineRule="atLeast"/>
        <w:ind w:left="720" w:hanging="5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Nekustamā īpašuma pārvaldības un teritorijas plānošanas nodaļai organizēt nekustamā īpašumu novērtēšanu </w:t>
      </w:r>
      <w:r>
        <w:rPr>
          <w:rFonts w:ascii="Times New Roman" w:hAnsi="Times New Roman" w:cs="Times New Roman"/>
          <w:bCs/>
          <w:sz w:val="24"/>
          <w:szCs w:val="24"/>
        </w:rPr>
        <w:t>un virzīt jautājumu uz domi par īpašuma atsavināšanu, rīkojot izsoli.</w:t>
      </w:r>
    </w:p>
    <w:p w14:paraId="7C4D7903" w14:textId="77777777" w:rsidR="00EE0B29" w:rsidRDefault="00EE0B29" w:rsidP="00EE0B29">
      <w:pPr>
        <w:spacing w:after="0" w:line="240" w:lineRule="auto"/>
        <w:jc w:val="both"/>
        <w:rPr>
          <w:rFonts w:ascii="Times New Roman" w:eastAsia="Calibri" w:hAnsi="Times New Roman" w:cs="Times New Roman"/>
          <w:i/>
          <w:sz w:val="24"/>
          <w:szCs w:val="24"/>
        </w:rPr>
      </w:pPr>
    </w:p>
    <w:p w14:paraId="5C062994" w14:textId="77777777" w:rsidR="00293F74" w:rsidRPr="00293F74" w:rsidRDefault="00293F74" w:rsidP="00EE0B29">
      <w:pPr>
        <w:suppressAutoHyphens/>
        <w:spacing w:after="0" w:line="100" w:lineRule="atLeast"/>
        <w:contextualSpacing/>
        <w:jc w:val="both"/>
        <w:rPr>
          <w:rFonts w:ascii="Times New Roman" w:eastAsia="Times New Roman" w:hAnsi="Times New Roman" w:cs="Times New Roman"/>
          <w:kern w:val="1"/>
          <w:sz w:val="24"/>
          <w:szCs w:val="24"/>
          <w:lang w:eastAsia="hi-IN" w:bidi="hi-IN"/>
          <w14:ligatures w14:val="none"/>
        </w:rPr>
      </w:pPr>
    </w:p>
    <w:p w14:paraId="48CA0297" w14:textId="77777777" w:rsidR="007F50A0" w:rsidRPr="006B3FA3" w:rsidRDefault="007F50A0" w:rsidP="006B3FA3">
      <w:pPr>
        <w:suppressAutoHyphens/>
        <w:spacing w:after="0" w:line="100" w:lineRule="atLeast"/>
        <w:ind w:right="84"/>
        <w:jc w:val="both"/>
        <w:rPr>
          <w:rFonts w:ascii="Times New Roman" w:eastAsia="Times New Roman" w:hAnsi="Times New Roman" w:cs="Times New Roman"/>
          <w:bCs/>
          <w:sz w:val="24"/>
          <w:szCs w:val="24"/>
          <w:lang w:eastAsia="ar-SA"/>
          <w14:ligatures w14:val="none"/>
        </w:rPr>
      </w:pPr>
    </w:p>
    <w:p w14:paraId="7BB6CA31" w14:textId="6CDEFD2E" w:rsidR="0094291C" w:rsidRDefault="00693FE7" w:rsidP="00AE2CE5">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t>A.</w:t>
      </w:r>
      <w:r w:rsidR="00A8025B">
        <w:rPr>
          <w:rFonts w:ascii="Times New Roman" w:eastAsia="Times New Roman" w:hAnsi="Times New Roman" w:cs="Times New Roman"/>
          <w:sz w:val="24"/>
          <w:szCs w:val="24"/>
          <w:lang w:eastAsia="lv-LV" w:bidi="lo-LA"/>
        </w:rPr>
        <w:t> </w:t>
      </w:r>
      <w:proofErr w:type="spellStart"/>
      <w:r w:rsidRPr="0094291C">
        <w:rPr>
          <w:rFonts w:ascii="Times New Roman" w:eastAsia="Times New Roman" w:hAnsi="Times New Roman" w:cs="Times New Roman"/>
          <w:sz w:val="24"/>
          <w:szCs w:val="24"/>
          <w:lang w:eastAsia="lv-LV" w:bidi="lo-LA"/>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roofErr w:type="spellEnd"/>
    </w:p>
    <w:p w14:paraId="4E229633" w14:textId="77777777" w:rsidR="006B3FA3" w:rsidRDefault="006B3FA3" w:rsidP="0094291C">
      <w:pPr>
        <w:spacing w:after="0" w:line="240" w:lineRule="auto"/>
        <w:rPr>
          <w:rFonts w:ascii="Times New Roman" w:eastAsia="Times New Roman" w:hAnsi="Times New Roman" w:cs="Times New Roman"/>
          <w:sz w:val="24"/>
          <w:szCs w:val="24"/>
          <w:lang w:eastAsia="lv-LV" w:bidi="lo-LA"/>
        </w:rPr>
      </w:pPr>
    </w:p>
    <w:p w14:paraId="119D8050" w14:textId="77777777" w:rsidR="00293F74" w:rsidRDefault="00293F74" w:rsidP="0094291C">
      <w:pPr>
        <w:spacing w:after="0" w:line="240" w:lineRule="auto"/>
        <w:rPr>
          <w:rFonts w:ascii="Times New Roman" w:eastAsia="Times New Roman" w:hAnsi="Times New Roman" w:cs="Times New Roman"/>
          <w:sz w:val="24"/>
          <w:szCs w:val="24"/>
          <w:lang w:eastAsia="lv-LV" w:bidi="lo-LA"/>
        </w:rPr>
      </w:pPr>
    </w:p>
    <w:p w14:paraId="3882B9E5" w14:textId="77777777" w:rsidR="00293F74" w:rsidRDefault="00293F74" w:rsidP="0094291C">
      <w:pPr>
        <w:spacing w:after="0" w:line="240" w:lineRule="auto"/>
        <w:rPr>
          <w:rFonts w:ascii="Times New Roman" w:eastAsia="Times New Roman" w:hAnsi="Times New Roman" w:cs="Times New Roman"/>
          <w:sz w:val="24"/>
          <w:szCs w:val="24"/>
          <w:lang w:eastAsia="lv-LV" w:bidi="lo-LA"/>
        </w:rPr>
      </w:pPr>
    </w:p>
    <w:p w14:paraId="15BBD321" w14:textId="660E3239" w:rsidR="00693FE7" w:rsidRPr="00AE2CE5" w:rsidRDefault="006B3FA3" w:rsidP="006B3FA3">
      <w:pPr>
        <w:spacing w:after="0" w:line="240" w:lineRule="auto"/>
        <w:rPr>
          <w:rFonts w:ascii="Times New Roman" w:eastAsia="Times New Roman" w:hAnsi="Times New Roman" w:cs="Times New Roman"/>
          <w:i/>
          <w:kern w:val="0"/>
          <w:sz w:val="24"/>
          <w:szCs w:val="24"/>
          <w:lang w:eastAsia="lv-LV"/>
          <w14:ligatures w14:val="none"/>
        </w:rPr>
      </w:pPr>
      <w:r w:rsidRPr="006B3FA3">
        <w:rPr>
          <w:rFonts w:ascii="Times New Roman" w:eastAsia="Times New Roman" w:hAnsi="Times New Roman" w:cs="Times New Roman"/>
          <w:i/>
          <w:kern w:val="0"/>
          <w:sz w:val="24"/>
          <w:szCs w:val="24"/>
          <w:lang w:eastAsia="lv-LV"/>
          <w14:ligatures w14:val="none"/>
        </w:rPr>
        <w:t>Čačka 28080793</w:t>
      </w:r>
    </w:p>
    <w:sectPr w:rsidR="00693FE7" w:rsidRPr="00AE2CE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25D04" w14:textId="77777777" w:rsidR="004D4F71" w:rsidRPr="00CA050C" w:rsidRDefault="004D4F71">
      <w:pPr>
        <w:spacing w:after="0" w:line="240" w:lineRule="auto"/>
      </w:pPr>
      <w:r w:rsidRPr="00CA050C">
        <w:separator/>
      </w:r>
    </w:p>
  </w:endnote>
  <w:endnote w:type="continuationSeparator" w:id="0">
    <w:p w14:paraId="15C0FC07" w14:textId="77777777" w:rsidR="004D4F71" w:rsidRPr="00CA050C" w:rsidRDefault="004D4F71">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BA"/>
    <w:family w:val="auto"/>
    <w:pitch w:val="variable"/>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27" w:name="_Hlk202447562"/>
    <w:r w:rsidRPr="00CA050C">
      <w:rPr>
        <w:sz w:val="20"/>
        <w:szCs w:val="20"/>
      </w:rPr>
      <w:t>DOKUMENTS PARAKSTĪTS AR DROŠU ELEKTRONISKO PARAKSTU UN SATUR LAIKA ZĪMOGU</w:t>
    </w:r>
  </w:p>
  <w:bookmarkEnd w:id="527"/>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9EA59" w14:textId="77777777" w:rsidR="004D4F71" w:rsidRPr="00CA050C" w:rsidRDefault="004D4F71">
      <w:pPr>
        <w:spacing w:after="0" w:line="240" w:lineRule="auto"/>
      </w:pPr>
      <w:r w:rsidRPr="00CA050C">
        <w:separator/>
      </w:r>
    </w:p>
  </w:footnote>
  <w:footnote w:type="continuationSeparator" w:id="0">
    <w:p w14:paraId="15F9C15F" w14:textId="77777777" w:rsidR="004D4F71" w:rsidRPr="00CA050C" w:rsidRDefault="004D4F71">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24683510">
    <w:abstractNumId w:val="0"/>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0C8F"/>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990"/>
    <w:rsid w:val="00337DD1"/>
    <w:rsid w:val="00341F91"/>
    <w:rsid w:val="003422C2"/>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45B4A"/>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3FD4"/>
    <w:rsid w:val="004D4F71"/>
    <w:rsid w:val="004D6F77"/>
    <w:rsid w:val="004D79E8"/>
    <w:rsid w:val="004E1F0F"/>
    <w:rsid w:val="004E41B6"/>
    <w:rsid w:val="004E4634"/>
    <w:rsid w:val="004E5BE3"/>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574F2"/>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7BF"/>
    <w:rsid w:val="007E0F22"/>
    <w:rsid w:val="007E727A"/>
    <w:rsid w:val="007F1684"/>
    <w:rsid w:val="007F24D8"/>
    <w:rsid w:val="007F4289"/>
    <w:rsid w:val="007F441F"/>
    <w:rsid w:val="007F50A0"/>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0E0"/>
    <w:rsid w:val="009C639E"/>
    <w:rsid w:val="009D19F5"/>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3CFB"/>
    <w:rsid w:val="00A53F9B"/>
    <w:rsid w:val="00A56F0C"/>
    <w:rsid w:val="00A5713A"/>
    <w:rsid w:val="00A5716F"/>
    <w:rsid w:val="00A600CC"/>
    <w:rsid w:val="00A6045A"/>
    <w:rsid w:val="00A619BC"/>
    <w:rsid w:val="00A63649"/>
    <w:rsid w:val="00A662E7"/>
    <w:rsid w:val="00A677C0"/>
    <w:rsid w:val="00A719FA"/>
    <w:rsid w:val="00A73CF8"/>
    <w:rsid w:val="00A75450"/>
    <w:rsid w:val="00A771BA"/>
    <w:rsid w:val="00A77FCA"/>
    <w:rsid w:val="00A8025B"/>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5F30"/>
    <w:rsid w:val="00C36978"/>
    <w:rsid w:val="00C36A17"/>
    <w:rsid w:val="00C4259F"/>
    <w:rsid w:val="00C43446"/>
    <w:rsid w:val="00C43EA9"/>
    <w:rsid w:val="00C4410A"/>
    <w:rsid w:val="00C44E85"/>
    <w:rsid w:val="00C45EE8"/>
    <w:rsid w:val="00C467EE"/>
    <w:rsid w:val="00C47B81"/>
    <w:rsid w:val="00C5136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4759"/>
    <w:rsid w:val="00CC0E39"/>
    <w:rsid w:val="00CC189F"/>
    <w:rsid w:val="00CC22DC"/>
    <w:rsid w:val="00CC2900"/>
    <w:rsid w:val="00CC2ACF"/>
    <w:rsid w:val="00CD1EE6"/>
    <w:rsid w:val="00CD25C6"/>
    <w:rsid w:val="00CD3864"/>
    <w:rsid w:val="00CD75B5"/>
    <w:rsid w:val="00CE1440"/>
    <w:rsid w:val="00CE417D"/>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1B45"/>
    <w:rsid w:val="00DE2950"/>
    <w:rsid w:val="00DE3EBF"/>
    <w:rsid w:val="00DE6E6C"/>
    <w:rsid w:val="00DE77D5"/>
    <w:rsid w:val="00DF172B"/>
    <w:rsid w:val="00DF4010"/>
    <w:rsid w:val="00DF793F"/>
    <w:rsid w:val="00E00473"/>
    <w:rsid w:val="00E00E12"/>
    <w:rsid w:val="00E01311"/>
    <w:rsid w:val="00E02092"/>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6563"/>
    <w:rsid w:val="00EC715F"/>
    <w:rsid w:val="00EC772F"/>
    <w:rsid w:val="00EC7CEA"/>
    <w:rsid w:val="00ED001B"/>
    <w:rsid w:val="00ED3253"/>
    <w:rsid w:val="00ED581E"/>
    <w:rsid w:val="00ED7ECE"/>
    <w:rsid w:val="00EE050F"/>
    <w:rsid w:val="00EE0B29"/>
    <w:rsid w:val="00EE12A8"/>
    <w:rsid w:val="00EE2BA4"/>
    <w:rsid w:val="00EE681B"/>
    <w:rsid w:val="00EE75BC"/>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3E2D"/>
    <w:rsid w:val="00F849D6"/>
    <w:rsid w:val="00F84A1A"/>
    <w:rsid w:val="00F87570"/>
    <w:rsid w:val="00F90B83"/>
    <w:rsid w:val="00F9287E"/>
    <w:rsid w:val="00F95858"/>
    <w:rsid w:val="00F95E7C"/>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1</Pages>
  <Words>1613</Words>
  <Characters>920</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559</cp:revision>
  <dcterms:created xsi:type="dcterms:W3CDTF">2024-09-06T08:06:00Z</dcterms:created>
  <dcterms:modified xsi:type="dcterms:W3CDTF">2026-02-04T13:30:00Z</dcterms:modified>
</cp:coreProperties>
</file>